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7F" w:rsidRPr="001A697F" w:rsidRDefault="00666C7F" w:rsidP="00666C7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PKM GT (</w:t>
      </w:r>
      <w:proofErr w:type="spellStart"/>
      <w:r>
        <w:rPr>
          <w:rFonts w:ascii="Arial" w:hAnsi="Arial" w:cs="Arial"/>
          <w:b/>
          <w:sz w:val="52"/>
          <w:szCs w:val="52"/>
        </w:rPr>
        <w:t>G</w:t>
      </w:r>
      <w:r w:rsidRPr="001A697F">
        <w:rPr>
          <w:rFonts w:ascii="Arial" w:hAnsi="Arial" w:cs="Arial"/>
          <w:b/>
          <w:sz w:val="52"/>
          <w:szCs w:val="52"/>
        </w:rPr>
        <w:t>agasan</w:t>
      </w:r>
      <w:proofErr w:type="spellEnd"/>
      <w:r w:rsidRPr="001A697F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1A697F">
        <w:rPr>
          <w:rFonts w:ascii="Arial" w:hAnsi="Arial" w:cs="Arial"/>
          <w:b/>
          <w:sz w:val="52"/>
          <w:szCs w:val="52"/>
        </w:rPr>
        <w:t>Tertulis</w:t>
      </w:r>
      <w:proofErr w:type="spellEnd"/>
      <w:r w:rsidRPr="001A697F">
        <w:rPr>
          <w:rFonts w:ascii="Arial" w:hAnsi="Arial" w:cs="Arial"/>
          <w:b/>
          <w:sz w:val="52"/>
          <w:szCs w:val="52"/>
        </w:rPr>
        <w:t>)</w:t>
      </w:r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idea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visioner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persoalan</w:t>
      </w:r>
      <w:proofErr w:type="spellEnd"/>
      <w:r>
        <w:rPr>
          <w:rFonts w:ascii="Arial" w:hAnsi="Arial" w:cs="Arial"/>
          <w:sz w:val="24"/>
          <w:szCs w:val="24"/>
        </w:rPr>
        <w:t xml:space="preserve"> regional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dituliskan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aktual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pikirr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cerdas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implementif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menumbuhkembangkan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visioner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bangsan</w:t>
      </w:r>
      <w:proofErr w:type="spell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66C7F" w:rsidRPr="001A697F" w:rsidRDefault="00666C7F" w:rsidP="00666C7F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A697F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1A69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697F">
        <w:rPr>
          <w:rFonts w:ascii="Arial" w:hAnsi="Arial" w:cs="Arial"/>
          <w:b/>
          <w:sz w:val="24"/>
          <w:szCs w:val="24"/>
        </w:rPr>
        <w:t>gagasan</w:t>
      </w:r>
      <w:proofErr w:type="spellEnd"/>
      <w:r w:rsidRPr="001A69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697F">
        <w:rPr>
          <w:rFonts w:ascii="Arial" w:hAnsi="Arial" w:cs="Arial"/>
          <w:b/>
          <w:sz w:val="24"/>
          <w:szCs w:val="24"/>
        </w:rPr>
        <w:t>tertulis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666C7F" w:rsidRDefault="00666C7F" w:rsidP="00666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Pengusul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S-1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Ahmad </w:t>
      </w:r>
      <w:proofErr w:type="spellStart"/>
      <w:r>
        <w:rPr>
          <w:rFonts w:ascii="Arial" w:hAnsi="Arial" w:cs="Arial"/>
          <w:sz w:val="24"/>
          <w:szCs w:val="24"/>
        </w:rPr>
        <w:t>Dahlan</w:t>
      </w:r>
      <w:proofErr w:type="spellEnd"/>
      <w:r>
        <w:rPr>
          <w:rFonts w:ascii="Arial" w:hAnsi="Arial" w:cs="Arial"/>
          <w:sz w:val="24"/>
          <w:szCs w:val="24"/>
        </w:rPr>
        <w:t xml:space="preserve"> Yogyakarta.</w:t>
      </w:r>
    </w:p>
    <w:p w:rsidR="00666C7F" w:rsidRDefault="00666C7F" w:rsidP="00666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berjumlah</w:t>
      </w:r>
      <w:proofErr w:type="spellEnd"/>
      <w:r>
        <w:rPr>
          <w:rFonts w:ascii="Arial" w:hAnsi="Arial" w:cs="Arial"/>
          <w:sz w:val="24"/>
          <w:szCs w:val="24"/>
        </w:rPr>
        <w:t xml:space="preserve"> 3-5 </w:t>
      </w:r>
      <w:proofErr w:type="spellStart"/>
      <w:r>
        <w:rPr>
          <w:rFonts w:ascii="Arial" w:hAnsi="Arial" w:cs="Arial"/>
          <w:sz w:val="24"/>
          <w:szCs w:val="24"/>
        </w:rPr>
        <w:t>orang</w:t>
      </w:r>
      <w:proofErr w:type="spellEnd"/>
    </w:p>
    <w:p w:rsidR="00666C7F" w:rsidRDefault="00666C7F" w:rsidP="00666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Nama-nama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pengusul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disingkat</w:t>
      </w:r>
      <w:proofErr w:type="spellEnd"/>
    </w:p>
    <w:p w:rsidR="00666C7F" w:rsidRDefault="00666C7F" w:rsidP="00666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</w:p>
    <w:p w:rsidR="00666C7F" w:rsidRDefault="00666C7F" w:rsidP="00666C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maksimum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diperkenankan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proposal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minimum 8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maksimum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</w:p>
    <w:p w:rsidR="00666C7F" w:rsidRPr="001A697F" w:rsidRDefault="00666C7F" w:rsidP="00666C7F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A697F">
        <w:rPr>
          <w:rFonts w:ascii="Arial" w:hAnsi="Arial" w:cs="Arial"/>
          <w:b/>
          <w:sz w:val="24"/>
          <w:szCs w:val="24"/>
        </w:rPr>
        <w:t>Sistematika</w:t>
      </w:r>
      <w:proofErr w:type="spellEnd"/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Diketik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menggunkaan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huruf</w:t>
      </w:r>
      <w:proofErr w:type="spellEnd"/>
      <w:r>
        <w:rPr>
          <w:rFonts w:ascii="Arial" w:hAnsi="Arial" w:cs="Arial"/>
          <w:sz w:val="24"/>
          <w:szCs w:val="24"/>
        </w:rPr>
        <w:t xml:space="preserve"> Times New Roman </w:t>
      </w:r>
      <w:proofErr w:type="spellStart"/>
      <w:r>
        <w:rPr>
          <w:rFonts w:ascii="Arial" w:hAnsi="Arial" w:cs="Arial"/>
          <w:sz w:val="24"/>
          <w:szCs w:val="24"/>
        </w:rPr>
        <w:t>ukuran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baris</w:t>
      </w:r>
      <w:proofErr w:type="spellEnd"/>
      <w:r>
        <w:rPr>
          <w:rFonts w:ascii="Arial" w:hAnsi="Arial" w:cs="Arial"/>
          <w:sz w:val="24"/>
          <w:szCs w:val="24"/>
        </w:rPr>
        <w:t xml:space="preserve"> 1,15 </w:t>
      </w:r>
      <w:proofErr w:type="spellStart"/>
      <w:r>
        <w:rPr>
          <w:rFonts w:ascii="Arial" w:hAnsi="Arial" w:cs="Arial"/>
          <w:sz w:val="24"/>
          <w:szCs w:val="24"/>
        </w:rPr>
        <w:t>spasi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A-4, margin </w:t>
      </w:r>
      <w:proofErr w:type="spellStart"/>
      <w:r>
        <w:rPr>
          <w:rFonts w:ascii="Arial" w:hAnsi="Arial" w:cs="Arial"/>
          <w:sz w:val="24"/>
          <w:szCs w:val="24"/>
        </w:rPr>
        <w:t>kiri</w:t>
      </w:r>
      <w:proofErr w:type="spellEnd"/>
      <w:r>
        <w:rPr>
          <w:rFonts w:ascii="Arial" w:hAnsi="Arial" w:cs="Arial"/>
          <w:sz w:val="24"/>
          <w:szCs w:val="24"/>
        </w:rPr>
        <w:t xml:space="preserve"> 4 cm, margin </w:t>
      </w:r>
      <w:proofErr w:type="spellStart"/>
      <w:r>
        <w:rPr>
          <w:rFonts w:ascii="Arial" w:hAnsi="Arial" w:cs="Arial"/>
          <w:sz w:val="24"/>
          <w:szCs w:val="24"/>
        </w:rPr>
        <w:t>kanan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3 cm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sampul</w:t>
      </w:r>
      <w:proofErr w:type="spellEnd"/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pengesahan</w:t>
      </w:r>
      <w:proofErr w:type="spellEnd"/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</w:p>
    <w:p w:rsidR="00666C7F" w:rsidRDefault="00666C7F" w:rsidP="00666C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Inti</w:t>
      </w:r>
      <w:proofErr w:type="spellEnd"/>
    </w:p>
    <w:p w:rsidR="00666C7F" w:rsidRDefault="00666C7F" w:rsidP="00666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Pendahuluan</w:t>
      </w:r>
      <w:proofErr w:type="spell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pendahuluan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mengungkap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alas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tulis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dicapai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66C7F" w:rsidRDefault="00666C7F" w:rsidP="00666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66C7F" w:rsidRDefault="00666C7F" w:rsidP="00666C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kekinian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pencetus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imajinasi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relevan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66C7F" w:rsidRDefault="00666C7F" w:rsidP="00666C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ditawarkan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pencetus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</w:p>
    <w:p w:rsidR="00666C7F" w:rsidRDefault="00666C7F" w:rsidP="00666C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kekinian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pencetus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prediksi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diimplementasikan</w:t>
      </w:r>
      <w:proofErr w:type="spellEnd"/>
    </w:p>
    <w:p w:rsidR="00666C7F" w:rsidRDefault="00666C7F" w:rsidP="00666C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Pihak-pihak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mengimplementasikan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kontribusi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masing-masingnya</w:t>
      </w:r>
      <w:proofErr w:type="spellEnd"/>
    </w:p>
    <w:p w:rsidR="00666C7F" w:rsidRDefault="00666C7F" w:rsidP="00666C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Langkah-langkah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mengimplementasikan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perbaikan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tercapai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6C7F" w:rsidRDefault="00666C7F" w:rsidP="00666C7F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666C7F" w:rsidRDefault="00666C7F" w:rsidP="00666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Simpulan</w:t>
      </w:r>
      <w:proofErr w:type="spell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tulisan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mengungkapkan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prediksi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gagasan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66C7F" w:rsidRDefault="00666C7F" w:rsidP="00666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Format </w:t>
      </w:r>
      <w:proofErr w:type="spellStart"/>
      <w:r>
        <w:rPr>
          <w:rFonts w:ascii="Arial" w:hAnsi="Arial" w:cs="Arial"/>
          <w:sz w:val="24"/>
          <w:szCs w:val="24"/>
        </w:rPr>
        <w:t>penuliusan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0763">
        <w:rPr>
          <w:rFonts w:ascii="Arial" w:hAnsi="Arial" w:cs="Arial"/>
          <w:i/>
          <w:sz w:val="24"/>
          <w:szCs w:val="24"/>
        </w:rPr>
        <w:t>Harvard style.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0763">
        <w:rPr>
          <w:rFonts w:ascii="Arial" w:hAnsi="Arial" w:cs="Arial"/>
          <w:i/>
          <w:sz w:val="24"/>
          <w:szCs w:val="24"/>
        </w:rPr>
        <w:t>system Harvard (author-date style).</w:t>
      </w:r>
      <w:proofErr w:type="gramEnd"/>
      <w:r w:rsidRPr="00110763">
        <w:rPr>
          <w:rFonts w:ascii="Arial" w:hAnsi="Arial" w:cs="Arial"/>
          <w:i/>
          <w:sz w:val="24"/>
          <w:szCs w:val="24"/>
        </w:rPr>
        <w:t xml:space="preserve"> System Harvard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pemunculan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alfabetis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Publikasi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huruf</w:t>
      </w:r>
      <w:proofErr w:type="spellEnd"/>
      <w:r>
        <w:rPr>
          <w:rFonts w:ascii="Arial" w:hAnsi="Arial" w:cs="Arial"/>
          <w:sz w:val="24"/>
          <w:szCs w:val="24"/>
        </w:rPr>
        <w:t xml:space="preserve"> a, b,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c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publikasi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tulisan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internet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huruf</w:t>
      </w:r>
      <w:proofErr w:type="spellEnd"/>
      <w:r>
        <w:rPr>
          <w:rFonts w:ascii="Arial" w:hAnsi="Arial" w:cs="Arial"/>
          <w:sz w:val="24"/>
          <w:szCs w:val="24"/>
        </w:rPr>
        <w:t xml:space="preserve"> italic.</w:t>
      </w:r>
      <w:proofErr w:type="gramEnd"/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66C7F" w:rsidRDefault="00666C7F" w:rsidP="00666C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0048A" w:rsidRDefault="00666C7F">
      <w:r w:rsidRPr="00666C7F">
        <w:lastRenderedPageBreak/>
        <w:drawing>
          <wp:inline distT="0" distB="0" distL="0" distR="0">
            <wp:extent cx="5943600" cy="3199208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769" t="41532" r="28365" b="1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48A" w:rsidSect="00E00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C16"/>
    <w:multiLevelType w:val="hybridMultilevel"/>
    <w:tmpl w:val="E83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308"/>
    <w:multiLevelType w:val="hybridMultilevel"/>
    <w:tmpl w:val="19762B00"/>
    <w:lvl w:ilvl="0" w:tplc="D41A6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A0CED"/>
    <w:multiLevelType w:val="hybridMultilevel"/>
    <w:tmpl w:val="DA76A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6C7F"/>
    <w:rsid w:val="00666C7F"/>
    <w:rsid w:val="00A167E3"/>
    <w:rsid w:val="00C83BA3"/>
    <w:rsid w:val="00E0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OKKA</dc:creator>
  <cp:lastModifiedBy>OKKA</cp:lastModifiedBy>
  <cp:revision>1</cp:revision>
  <dcterms:created xsi:type="dcterms:W3CDTF">2016-12-09T07:15:00Z</dcterms:created>
  <dcterms:modified xsi:type="dcterms:W3CDTF">2016-12-09T07:16:00Z</dcterms:modified>
</cp:coreProperties>
</file>